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1395" w14:textId="77777777" w:rsidR="00FC214C" w:rsidRDefault="00000000">
      <w:pPr>
        <w:pStyle w:val="Title"/>
      </w:pPr>
      <w:r>
        <w:t>Request for Quote (RFQ) for Weddings and Events</w:t>
      </w:r>
    </w:p>
    <w:p w14:paraId="78152BE5" w14:textId="77777777" w:rsidR="00FC214C" w:rsidRDefault="00000000">
      <w:r>
        <w:t>Thank you for considering McQuoid's Inn &amp; Event Center for your upcoming event. Please complete the following form to provide us with the necessary details to prepare a comprehensive quote for your wedding or event. Once completed, please email the form to our event coordinator at events@mcquoidsinn.com.</w:t>
      </w:r>
    </w:p>
    <w:p w14:paraId="5F41D831" w14:textId="226A4AF1" w:rsidR="00FC214C" w:rsidRDefault="00000000">
      <w:pPr>
        <w:pStyle w:val="Heading1"/>
      </w:pPr>
      <w:r>
        <w:t>Name of the Event Organizer</w:t>
      </w:r>
      <w:r w:rsidR="000A6F41">
        <w:t>:</w:t>
      </w:r>
      <w:r w:rsidR="00BC3D69">
        <w:t xml:space="preserve"> </w:t>
      </w:r>
      <w:sdt>
        <w:sdtPr>
          <w:id w:val="-1148048370"/>
          <w:placeholder>
            <w:docPart w:val="DefaultPlaceholder_-1854013440"/>
          </w:placeholder>
          <w:showingPlcHdr/>
        </w:sdtPr>
        <w:sdtContent>
          <w:r w:rsidR="00BC3D69" w:rsidRPr="0062413D">
            <w:rPr>
              <w:rStyle w:val="PlaceholderText"/>
            </w:rPr>
            <w:t>Click or tap here to enter text.</w:t>
          </w:r>
        </w:sdtContent>
      </w:sdt>
    </w:p>
    <w:p w14:paraId="7C0FAE22" w14:textId="77777777" w:rsidR="00FC214C" w:rsidRDefault="00FC214C"/>
    <w:p w14:paraId="0098427F" w14:textId="0EFAD55C" w:rsidR="00FC214C" w:rsidRDefault="00000000">
      <w:pPr>
        <w:pStyle w:val="Heading1"/>
      </w:pPr>
      <w:r>
        <w:t>Contact Information (Phone and Email)</w:t>
      </w:r>
      <w:r w:rsidR="000A6F41">
        <w:t>:</w:t>
      </w:r>
      <w:r w:rsidR="00BC3D69">
        <w:t xml:space="preserve"> </w:t>
      </w:r>
      <w:sdt>
        <w:sdtPr>
          <w:id w:val="397489765"/>
          <w:placeholder>
            <w:docPart w:val="DefaultPlaceholder_-1854013440"/>
          </w:placeholder>
          <w:showingPlcHdr/>
        </w:sdtPr>
        <w:sdtContent>
          <w:r w:rsidR="00BC3D69" w:rsidRPr="0062413D">
            <w:rPr>
              <w:rStyle w:val="PlaceholderText"/>
            </w:rPr>
            <w:t>Click or tap here to enter text.</w:t>
          </w:r>
        </w:sdtContent>
      </w:sdt>
    </w:p>
    <w:p w14:paraId="6C3BA43A" w14:textId="77777777" w:rsidR="00FC214C" w:rsidRDefault="00FC214C"/>
    <w:p w14:paraId="471837B6" w14:textId="6AF28671" w:rsidR="00FC214C" w:rsidRDefault="00000000">
      <w:pPr>
        <w:pStyle w:val="Heading1"/>
      </w:pPr>
      <w:r>
        <w:t>Event Date(s)</w:t>
      </w:r>
      <w:r w:rsidR="000A6F41">
        <w:t>:</w:t>
      </w:r>
      <w:r w:rsidR="00BC3D69">
        <w:t xml:space="preserve"> </w:t>
      </w:r>
      <w:sdt>
        <w:sdtPr>
          <w:id w:val="-30354006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C3D69" w:rsidRPr="0062413D">
            <w:rPr>
              <w:rStyle w:val="PlaceholderText"/>
            </w:rPr>
            <w:t>Click or tap to enter a date.</w:t>
          </w:r>
        </w:sdtContent>
      </w:sdt>
      <w:r w:rsidR="00BC3D69">
        <w:t xml:space="preserve"> To </w:t>
      </w:r>
      <w:sdt>
        <w:sdtPr>
          <w:id w:val="98844832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C3D69" w:rsidRPr="0062413D">
            <w:rPr>
              <w:rStyle w:val="PlaceholderText"/>
            </w:rPr>
            <w:t>Click or tap to enter a date.</w:t>
          </w:r>
        </w:sdtContent>
      </w:sdt>
    </w:p>
    <w:p w14:paraId="071E230D" w14:textId="77777777" w:rsidR="00FC214C" w:rsidRDefault="00FC214C"/>
    <w:p w14:paraId="2A336CB6" w14:textId="50D54666" w:rsidR="00FC214C" w:rsidRDefault="00000000">
      <w:pPr>
        <w:pStyle w:val="Heading1"/>
      </w:pPr>
      <w:r>
        <w:t>Type of Event (Wedding, Corporate, Reunion, etc.)</w:t>
      </w:r>
      <w:r w:rsidR="000A6F41">
        <w:t>:</w:t>
      </w:r>
      <w:r w:rsidR="00BC3D69">
        <w:t xml:space="preserve"> </w:t>
      </w:r>
      <w:sdt>
        <w:sdtPr>
          <w:id w:val="312450452"/>
          <w:placeholder>
            <w:docPart w:val="DefaultPlaceholder_-1854013440"/>
          </w:placeholder>
          <w:showingPlcHdr/>
        </w:sdtPr>
        <w:sdtContent>
          <w:r w:rsidR="00BC3D69" w:rsidRPr="0062413D">
            <w:rPr>
              <w:rStyle w:val="PlaceholderText"/>
            </w:rPr>
            <w:t>Click or tap here to enter text.</w:t>
          </w:r>
        </w:sdtContent>
      </w:sdt>
    </w:p>
    <w:p w14:paraId="11DE446F" w14:textId="77777777" w:rsidR="00FC214C" w:rsidRDefault="00FC214C"/>
    <w:p w14:paraId="16F40049" w14:textId="5860590B" w:rsidR="00FC214C" w:rsidRDefault="00000000">
      <w:pPr>
        <w:pStyle w:val="Heading1"/>
      </w:pPr>
      <w:r>
        <w:t>Number of Guests</w:t>
      </w:r>
      <w:r w:rsidR="000A6F41">
        <w:t>:</w:t>
      </w:r>
      <w:r w:rsidR="00BC3D69">
        <w:t xml:space="preserve"> </w:t>
      </w:r>
      <w:sdt>
        <w:sdtPr>
          <w:id w:val="1159115956"/>
          <w:placeholder>
            <w:docPart w:val="DefaultPlaceholder_-1854013440"/>
          </w:placeholder>
          <w:showingPlcHdr/>
        </w:sdtPr>
        <w:sdtContent>
          <w:r w:rsidR="00BC3D69" w:rsidRPr="0062413D">
            <w:rPr>
              <w:rStyle w:val="PlaceholderText"/>
            </w:rPr>
            <w:t>Click or tap here to enter text.</w:t>
          </w:r>
        </w:sdtContent>
      </w:sdt>
    </w:p>
    <w:p w14:paraId="29BBBF92" w14:textId="77777777" w:rsidR="00FC214C" w:rsidRDefault="00FC214C"/>
    <w:p w14:paraId="22B10FB8" w14:textId="326BEEDF" w:rsidR="00FC214C" w:rsidRDefault="00000000">
      <w:pPr>
        <w:pStyle w:val="Heading1"/>
      </w:pPr>
      <w:r>
        <w:t>Event Start Time and End Time</w:t>
      </w:r>
      <w:r w:rsidR="000A6F41">
        <w:t>:</w:t>
      </w:r>
      <w:r w:rsidR="00BC3D69">
        <w:t xml:space="preserve"> </w:t>
      </w:r>
      <w:sdt>
        <w:sdtPr>
          <w:id w:val="794492995"/>
          <w:placeholder>
            <w:docPart w:val="DefaultPlaceholder_-1854013440"/>
          </w:placeholder>
          <w:showingPlcHdr/>
        </w:sdtPr>
        <w:sdtContent>
          <w:r w:rsidR="00BC3D69" w:rsidRPr="0062413D">
            <w:rPr>
              <w:rStyle w:val="PlaceholderText"/>
            </w:rPr>
            <w:t>Click or tap here to enter text.</w:t>
          </w:r>
        </w:sdtContent>
      </w:sdt>
    </w:p>
    <w:p w14:paraId="7DB4CAD9" w14:textId="77777777" w:rsidR="00FC214C" w:rsidRDefault="00FC214C"/>
    <w:p w14:paraId="1BD6F234" w14:textId="0B56D836" w:rsidR="00FC214C" w:rsidRDefault="00000000">
      <w:pPr>
        <w:pStyle w:val="Heading1"/>
      </w:pPr>
      <w:r>
        <w:t>Preferred Indoor or Outdoor Venue</w:t>
      </w:r>
      <w:r w:rsidR="000A6F41">
        <w:t>:</w:t>
      </w:r>
      <w:r w:rsidR="00BC3D69">
        <w:t xml:space="preserve"> </w:t>
      </w:r>
      <w:sdt>
        <w:sdtPr>
          <w:id w:val="-259146823"/>
          <w:placeholder>
            <w:docPart w:val="DefaultPlaceholder_-1854013440"/>
          </w:placeholder>
          <w:showingPlcHdr/>
        </w:sdtPr>
        <w:sdtContent>
          <w:r w:rsidR="00BC3D69" w:rsidRPr="0062413D">
            <w:rPr>
              <w:rStyle w:val="PlaceholderText"/>
            </w:rPr>
            <w:t>Click or tap here to enter text.</w:t>
          </w:r>
        </w:sdtContent>
      </w:sdt>
    </w:p>
    <w:p w14:paraId="201662AD" w14:textId="77777777" w:rsidR="00FC214C" w:rsidRDefault="00FC214C"/>
    <w:p w14:paraId="15D439A7" w14:textId="161F8B46" w:rsidR="00FC214C" w:rsidRDefault="00000000">
      <w:pPr>
        <w:pStyle w:val="Heading1"/>
      </w:pPr>
      <w:r>
        <w:lastRenderedPageBreak/>
        <w:t>Catering Requirements (Yes/No, If Yes, specify type of meal)</w:t>
      </w:r>
      <w:r w:rsidR="000A6F41">
        <w:t>:</w:t>
      </w:r>
      <w:r w:rsidR="00BC3D69">
        <w:t xml:space="preserve"> </w:t>
      </w:r>
      <w:sdt>
        <w:sdtPr>
          <w:id w:val="-1901431623"/>
          <w:placeholder>
            <w:docPart w:val="DefaultPlaceholder_-1854013440"/>
          </w:placeholder>
          <w:showingPlcHdr/>
        </w:sdtPr>
        <w:sdtContent>
          <w:r w:rsidR="00BC3D69" w:rsidRPr="0062413D">
            <w:rPr>
              <w:rStyle w:val="PlaceholderText"/>
            </w:rPr>
            <w:t>Click or tap here to enter text.</w:t>
          </w:r>
        </w:sdtContent>
      </w:sdt>
    </w:p>
    <w:p w14:paraId="09B474FE" w14:textId="77777777" w:rsidR="00FC214C" w:rsidRDefault="00FC214C"/>
    <w:p w14:paraId="6AF8E606" w14:textId="57AEB4D1" w:rsidR="00FC214C" w:rsidRDefault="00000000">
      <w:pPr>
        <w:pStyle w:val="Heading1"/>
      </w:pPr>
      <w:r>
        <w:t>Audio/Visual Equipment Needs</w:t>
      </w:r>
      <w:r w:rsidR="000A6F41">
        <w:t>:</w:t>
      </w:r>
      <w:r w:rsidR="00BC3D69">
        <w:t xml:space="preserve"> </w:t>
      </w:r>
      <w:sdt>
        <w:sdtPr>
          <w:id w:val="1980259221"/>
          <w:placeholder>
            <w:docPart w:val="DefaultPlaceholder_-1854013440"/>
          </w:placeholder>
          <w:showingPlcHdr/>
        </w:sdtPr>
        <w:sdtContent>
          <w:r w:rsidR="00BC3D69" w:rsidRPr="0062413D">
            <w:rPr>
              <w:rStyle w:val="PlaceholderText"/>
            </w:rPr>
            <w:t>Click or tap here to enter text.</w:t>
          </w:r>
        </w:sdtContent>
      </w:sdt>
    </w:p>
    <w:p w14:paraId="699D6565" w14:textId="77777777" w:rsidR="00FC214C" w:rsidRDefault="00FC214C"/>
    <w:p w14:paraId="5647BF36" w14:textId="1DD59E3E" w:rsidR="00FC214C" w:rsidRDefault="00000000">
      <w:pPr>
        <w:pStyle w:val="Heading1"/>
      </w:pPr>
      <w:r>
        <w:t>Decoration and Setup Requirements</w:t>
      </w:r>
      <w:r w:rsidR="000A6F41">
        <w:t>:</w:t>
      </w:r>
      <w:r w:rsidR="00BC3D69">
        <w:t xml:space="preserve"> </w:t>
      </w:r>
      <w:sdt>
        <w:sdtPr>
          <w:id w:val="149405156"/>
          <w:placeholder>
            <w:docPart w:val="DefaultPlaceholder_-1854013440"/>
          </w:placeholder>
          <w:showingPlcHdr/>
        </w:sdtPr>
        <w:sdtContent>
          <w:r w:rsidR="00BC3D69" w:rsidRPr="0062413D">
            <w:rPr>
              <w:rStyle w:val="PlaceholderText"/>
            </w:rPr>
            <w:t>Click or tap here to enter text.</w:t>
          </w:r>
        </w:sdtContent>
      </w:sdt>
    </w:p>
    <w:p w14:paraId="197F6D8F" w14:textId="77777777" w:rsidR="00FC214C" w:rsidRDefault="00FC214C"/>
    <w:p w14:paraId="489AD2DA" w14:textId="55D4603D" w:rsidR="00FC214C" w:rsidRDefault="00000000">
      <w:pPr>
        <w:pStyle w:val="Heading1"/>
      </w:pPr>
      <w:r>
        <w:t>Accommodation Requirements (Yes/No, If Yes, number of rooms needed)</w:t>
      </w:r>
      <w:r w:rsidR="000A6F41">
        <w:t>:</w:t>
      </w:r>
      <w:r w:rsidR="00BC3D69">
        <w:t xml:space="preserve"> </w:t>
      </w:r>
      <w:sdt>
        <w:sdtPr>
          <w:id w:val="-306169709"/>
          <w:placeholder>
            <w:docPart w:val="DefaultPlaceholder_-1854013440"/>
          </w:placeholder>
          <w:showingPlcHdr/>
        </w:sdtPr>
        <w:sdtContent>
          <w:r w:rsidR="00BC3D69" w:rsidRPr="0062413D">
            <w:rPr>
              <w:rStyle w:val="PlaceholderText"/>
            </w:rPr>
            <w:t>Click or tap here to enter text.</w:t>
          </w:r>
        </w:sdtContent>
      </w:sdt>
    </w:p>
    <w:p w14:paraId="7697CF1B" w14:textId="77777777" w:rsidR="00FC214C" w:rsidRDefault="00FC214C"/>
    <w:p w14:paraId="38F13DD0" w14:textId="18963238" w:rsidR="00FC214C" w:rsidRDefault="00000000">
      <w:pPr>
        <w:pStyle w:val="Heading1"/>
      </w:pPr>
      <w:r>
        <w:t>Special Requests or Additional Information</w:t>
      </w:r>
      <w:r w:rsidR="000A6F41">
        <w:t>:</w:t>
      </w:r>
      <w:r w:rsidR="00BC3D69">
        <w:t xml:space="preserve"> </w:t>
      </w:r>
      <w:sdt>
        <w:sdtPr>
          <w:id w:val="101001499"/>
          <w:placeholder>
            <w:docPart w:val="DefaultPlaceholder_-1854013440"/>
          </w:placeholder>
          <w:showingPlcHdr/>
        </w:sdtPr>
        <w:sdtContent>
          <w:r w:rsidR="00BC3D69" w:rsidRPr="0062413D">
            <w:rPr>
              <w:rStyle w:val="PlaceholderText"/>
            </w:rPr>
            <w:t>Click or tap here to enter text.</w:t>
          </w:r>
        </w:sdtContent>
      </w:sdt>
    </w:p>
    <w:p w14:paraId="19DD29E9" w14:textId="77777777" w:rsidR="00FC214C" w:rsidRDefault="00FC214C"/>
    <w:p w14:paraId="549D7ED9" w14:textId="77777777" w:rsidR="00FC214C" w:rsidRDefault="00000000">
      <w:r>
        <w:t>Thank you for providing these details. Our event coordinator will review the information and get back to you with a quote and further details. We look forward to making your event a memorable one at McQuoid's Inn &amp; Event Center.</w:t>
      </w:r>
    </w:p>
    <w:sectPr w:rsidR="00FC214C" w:rsidSect="00DE73F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D01C7" w14:textId="77777777" w:rsidR="00DE73F9" w:rsidRDefault="00DE73F9" w:rsidP="000A6F41">
      <w:pPr>
        <w:spacing w:after="0" w:line="240" w:lineRule="auto"/>
      </w:pPr>
      <w:r>
        <w:separator/>
      </w:r>
    </w:p>
  </w:endnote>
  <w:endnote w:type="continuationSeparator" w:id="0">
    <w:p w14:paraId="7453AD5B" w14:textId="77777777" w:rsidR="00DE73F9" w:rsidRDefault="00DE73F9" w:rsidP="000A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A925" w14:textId="77777777" w:rsidR="000A6F41" w:rsidRPr="000A6F41" w:rsidRDefault="000A6F41" w:rsidP="000A6F41">
    <w:pPr>
      <w:tabs>
        <w:tab w:val="center" w:pos="4680"/>
        <w:tab w:val="right" w:pos="9360"/>
      </w:tabs>
      <w:spacing w:after="0" w:line="280" w:lineRule="exact"/>
      <w:jc w:val="right"/>
      <w:rPr>
        <w:rFonts w:ascii="Calibri" w:eastAsia="Calibri" w:hAnsi="Calibri" w:cs="Times New Roman"/>
        <w:b/>
        <w:color w:val="264F07"/>
        <w:sz w:val="20"/>
      </w:rPr>
    </w:pPr>
    <w:r w:rsidRPr="000A6F41">
      <w:rPr>
        <w:rFonts w:ascii="Calibri" w:eastAsia="Calibri" w:hAnsi="Calibri" w:cs="Times New Roman"/>
        <w:b/>
        <w:noProof/>
        <w:color w:val="264F07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ABBCCC" wp14:editId="5A805C7D">
              <wp:simplePos x="0" y="0"/>
              <wp:positionH relativeFrom="column">
                <wp:posOffset>-485775</wp:posOffset>
              </wp:positionH>
              <wp:positionV relativeFrom="paragraph">
                <wp:posOffset>82550</wp:posOffset>
              </wp:positionV>
              <wp:extent cx="6819900" cy="45719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0" cy="45719"/>
                      </a:xfrm>
                      <a:prstGeom prst="rect">
                        <a:avLst/>
                      </a:prstGeom>
                      <a:gradFill rotWithShape="1">
                        <a:gsLst>
                          <a:gs pos="22000">
                            <a:srgbClr val="8B4513"/>
                          </a:gs>
                          <a:gs pos="53000">
                            <a:srgbClr val="EE4035"/>
                          </a:gs>
                          <a:gs pos="89000">
                            <a:srgbClr val="F4A460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93A638" id="Rectangle 3" o:spid="_x0000_s1026" style="position:absolute;margin-left:-38.25pt;margin-top:6.5pt;width:537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" fillcolor="#8b4513" stroked="f">
              <v:fill color2="#f4a460" rotate="t" angle="90" colors="0 #8b4513;14418f #8b4513;34734f #ee4035" focus="100%" type="gradient"/>
            </v:rect>
          </w:pict>
        </mc:Fallback>
      </mc:AlternateContent>
    </w:r>
  </w:p>
  <w:p w14:paraId="2ACD7509" w14:textId="3849915E" w:rsidR="000A6F41" w:rsidRPr="000A6F41" w:rsidRDefault="000A6F41" w:rsidP="001F78B5">
    <w:pPr>
      <w:tabs>
        <w:tab w:val="left" w:pos="2910"/>
        <w:tab w:val="center" w:pos="4680"/>
        <w:tab w:val="right" w:pos="9360"/>
      </w:tabs>
      <w:spacing w:after="0" w:line="280" w:lineRule="exact"/>
      <w:rPr>
        <w:rFonts w:ascii="Calibri" w:eastAsia="Calibri" w:hAnsi="Calibri" w:cs="Times New Roman"/>
        <w:color w:val="2E8B57"/>
      </w:rPr>
    </w:pPr>
    <w:hyperlink r:id="rId1" w:history="1">
      <w:r w:rsidRPr="001F78B5">
        <w:rPr>
          <w:rFonts w:ascii="Calibri" w:eastAsia="Calibri" w:hAnsi="Calibri" w:cs="Times New Roman"/>
          <w:color w:val="2E8B57"/>
        </w:rPr>
        <w:t>www.mcquoidsinn.com</w:t>
      </w:r>
    </w:hyperlink>
    <w:r w:rsidRPr="000A6F41">
      <w:rPr>
        <w:rFonts w:ascii="Calibri" w:eastAsia="Calibri" w:hAnsi="Calibri" w:cs="Times New Roman"/>
        <w:color w:val="2E8B57"/>
      </w:rPr>
      <w:tab/>
    </w:r>
    <w:r w:rsidRPr="000A6F41">
      <w:rPr>
        <w:rFonts w:ascii="Calibri" w:eastAsia="Calibri" w:hAnsi="Calibri" w:cs="Times New Roman"/>
        <w:color w:val="2E8B57"/>
      </w:rPr>
      <w:tab/>
    </w:r>
    <w:r w:rsidRPr="001F78B5">
      <w:rPr>
        <w:rFonts w:ascii="Calibri" w:eastAsia="Calibri" w:hAnsi="Calibri" w:cs="Times New Roman"/>
        <w:color w:val="2E8B57"/>
      </w:rPr>
      <w:t>1-320-676-3535</w:t>
    </w:r>
    <w:r w:rsidRPr="000A6F41">
      <w:rPr>
        <w:rFonts w:ascii="Calibri" w:eastAsia="Calibri" w:hAnsi="Calibri" w:cs="Times New Roman"/>
        <w:color w:val="2E8B57"/>
      </w:rPr>
      <w:tab/>
    </w:r>
    <w:hyperlink r:id="rId2" w:history="1">
      <w:r w:rsidRPr="001F78B5">
        <w:rPr>
          <w:rStyle w:val="Hyperlink"/>
          <w:rFonts w:ascii="Calibri" w:eastAsia="Calibri" w:hAnsi="Calibri" w:cs="Times New Roman"/>
          <w:bCs/>
          <w:color w:val="2E8B57"/>
          <w:u w:val="none"/>
        </w:rPr>
        <w:t>Stay</w:t>
      </w:r>
      <w:r w:rsidRPr="000A6F41">
        <w:rPr>
          <w:rStyle w:val="Hyperlink"/>
          <w:rFonts w:ascii="Calibri" w:eastAsia="Calibri" w:hAnsi="Calibri" w:cs="Times New Roman"/>
          <w:bCs/>
          <w:color w:val="2E8B57"/>
          <w:u w:val="none"/>
        </w:rPr>
        <w:t>@</w:t>
      </w:r>
      <w:r w:rsidRPr="001F78B5">
        <w:rPr>
          <w:rStyle w:val="Hyperlink"/>
          <w:rFonts w:ascii="Calibri" w:eastAsia="Calibri" w:hAnsi="Calibri" w:cs="Times New Roman"/>
          <w:bCs/>
          <w:color w:val="2E8B57"/>
          <w:u w:val="none"/>
        </w:rPr>
        <w:t>mcquoidsinn</w:t>
      </w:r>
      <w:r w:rsidRPr="000A6F41">
        <w:rPr>
          <w:rStyle w:val="Hyperlink"/>
          <w:rFonts w:ascii="Calibri" w:eastAsia="Calibri" w:hAnsi="Calibri" w:cs="Times New Roman"/>
          <w:bCs/>
          <w:color w:val="2E8B57"/>
          <w:u w:val="none"/>
        </w:rPr>
        <w:t>.com</w:t>
      </w:r>
    </w:hyperlink>
  </w:p>
  <w:p w14:paraId="246DA2D0" w14:textId="25468E52" w:rsidR="000A6F41" w:rsidRPr="000A6F41" w:rsidRDefault="000A6F41" w:rsidP="000A6F41">
    <w:pPr>
      <w:tabs>
        <w:tab w:val="center" w:pos="4680"/>
        <w:tab w:val="left" w:pos="5580"/>
      </w:tabs>
      <w:spacing w:after="0" w:line="280" w:lineRule="exact"/>
      <w:jc w:val="right"/>
      <w:rPr>
        <w:rFonts w:ascii="Calibri" w:eastAsia="Calibri" w:hAnsi="Calibri" w:cs="Times New Roman"/>
        <w:bCs/>
        <w:color w:val="264F07"/>
        <w:szCs w:val="24"/>
        <w:u w:val="single"/>
      </w:rPr>
    </w:pPr>
    <w:r w:rsidRPr="000A6F41">
      <w:rPr>
        <w:rFonts w:ascii="Calibri" w:eastAsia="Calibri" w:hAnsi="Calibri" w:cs="Times New Roman"/>
        <w:color w:val="264F07"/>
      </w:rPr>
      <w:tab/>
    </w:r>
    <w:r w:rsidRPr="000A6F41">
      <w:rPr>
        <w:rFonts w:ascii="Calibri" w:eastAsia="Calibri" w:hAnsi="Calibri" w:cs="Times New Roman"/>
        <w:b/>
        <w:sz w:val="20"/>
      </w:rPr>
      <w:fldChar w:fldCharType="begin"/>
    </w:r>
    <w:r w:rsidRPr="000A6F41">
      <w:rPr>
        <w:rFonts w:ascii="Calibri" w:eastAsia="Calibri" w:hAnsi="Calibri" w:cs="Times New Roman"/>
        <w:b/>
        <w:sz w:val="20"/>
      </w:rPr>
      <w:instrText xml:space="preserve"> PAGE   \* MERGEFORMAT </w:instrText>
    </w:r>
    <w:r w:rsidRPr="000A6F41">
      <w:rPr>
        <w:rFonts w:ascii="Calibri" w:eastAsia="Calibri" w:hAnsi="Calibri" w:cs="Times New Roman"/>
        <w:b/>
        <w:sz w:val="20"/>
      </w:rPr>
      <w:fldChar w:fldCharType="separate"/>
    </w:r>
    <w:r w:rsidRPr="000A6F41">
      <w:rPr>
        <w:rFonts w:ascii="Calibri" w:eastAsia="Calibri" w:hAnsi="Calibri" w:cs="Times New Roman"/>
        <w:b/>
        <w:sz w:val="20"/>
      </w:rPr>
      <w:t>1</w:t>
    </w:r>
    <w:r w:rsidRPr="000A6F41">
      <w:rPr>
        <w:rFonts w:ascii="Calibri" w:eastAsia="Calibri" w:hAnsi="Calibri" w:cs="Times New Roman"/>
        <w:b/>
        <w:bCs/>
        <w:noProof/>
        <w:sz w:val="20"/>
      </w:rPr>
      <w:fldChar w:fldCharType="end"/>
    </w:r>
    <w:r w:rsidRPr="000A6F41">
      <w:rPr>
        <w:rFonts w:ascii="Calibri" w:eastAsia="Calibri" w:hAnsi="Calibri" w:cs="Times New Roman"/>
        <w:b/>
        <w:bCs/>
        <w:sz w:val="20"/>
      </w:rPr>
      <w:t xml:space="preserve"> </w:t>
    </w:r>
    <w:r w:rsidRPr="000A6F41">
      <w:rPr>
        <w:rFonts w:ascii="Calibri" w:eastAsia="Calibri" w:hAnsi="Calibri" w:cs="Times New Roman"/>
        <w:b/>
        <w:sz w:val="20"/>
      </w:rPr>
      <w:t>|</w:t>
    </w:r>
    <w:r w:rsidRPr="000A6F41">
      <w:rPr>
        <w:rFonts w:ascii="Calibri" w:eastAsia="Calibri" w:hAnsi="Calibri" w:cs="Times New Roman"/>
        <w:b/>
        <w:bCs/>
        <w:sz w:val="20"/>
      </w:rPr>
      <w:t xml:space="preserve"> </w:t>
    </w:r>
    <w:r w:rsidRPr="000A6F41">
      <w:rPr>
        <w:rFonts w:ascii="Calibri" w:eastAsia="Calibri" w:hAnsi="Calibri" w:cs="Times New Roman"/>
        <w:b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A8BAF" w14:textId="77777777" w:rsidR="00DE73F9" w:rsidRDefault="00DE73F9" w:rsidP="000A6F41">
      <w:pPr>
        <w:spacing w:after="0" w:line="240" w:lineRule="auto"/>
      </w:pPr>
      <w:r>
        <w:separator/>
      </w:r>
    </w:p>
  </w:footnote>
  <w:footnote w:type="continuationSeparator" w:id="0">
    <w:p w14:paraId="76E304C2" w14:textId="77777777" w:rsidR="00DE73F9" w:rsidRDefault="00DE73F9" w:rsidP="000A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6D4A5" w14:textId="2E9A275B" w:rsidR="000A6F41" w:rsidRDefault="000A6F41">
    <w:pPr>
      <w:pStyle w:val="Header"/>
    </w:pPr>
    <w:r>
      <w:rPr>
        <w:noProof/>
      </w:rPr>
      <mc:AlternateContent>
        <mc:Choice Requires="wps">
          <w:drawing>
            <wp:anchor distT="91440" distB="91440" distL="114300" distR="114300" simplePos="0" relativeHeight="251658752" behindDoc="0" locked="0" layoutInCell="1" allowOverlap="1" wp14:anchorId="6AE499CF" wp14:editId="384B8221">
              <wp:simplePos x="0" y="0"/>
              <wp:positionH relativeFrom="page">
                <wp:posOffset>3562350</wp:posOffset>
              </wp:positionH>
              <wp:positionV relativeFrom="paragraph">
                <wp:posOffset>-409575</wp:posOffset>
              </wp:positionV>
              <wp:extent cx="237172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110F9" w14:textId="0D67C933" w:rsidR="000A6F41" w:rsidRPr="001F78B5" w:rsidRDefault="000A6F41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spacing w:after="0"/>
                            <w:rPr>
                              <w:i/>
                              <w:iCs/>
                              <w:color w:val="4682B4"/>
                              <w:sz w:val="24"/>
                            </w:rPr>
                          </w:pPr>
                          <w:r w:rsidRPr="001F78B5">
                            <w:rPr>
                              <w:i/>
                              <w:iCs/>
                              <w:color w:val="4682B4"/>
                              <w:sz w:val="24"/>
                              <w:szCs w:val="24"/>
                            </w:rPr>
                            <w:t>Discover Lake Mille Lacs: Adventure Awaits All Year Round!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E499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5pt;margin-top:-32.25pt;width:186.75pt;height:110.55pt;z-index:25165875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" filled="f" stroked="f">
              <v:textbox style="mso-fit-shape-to-text:t">
                <w:txbxContent>
                  <w:p w14:paraId="17B110F9" w14:textId="0D67C933" w:rsidR="000A6F41" w:rsidRPr="001F78B5" w:rsidRDefault="000A6F41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spacing w:after="0"/>
                      <w:rPr>
                        <w:i/>
                        <w:iCs/>
                        <w:color w:val="4682B4"/>
                        <w:sz w:val="24"/>
                      </w:rPr>
                    </w:pPr>
                    <w:r w:rsidRPr="001F78B5">
                      <w:rPr>
                        <w:i/>
                        <w:iCs/>
                        <w:color w:val="4682B4"/>
                        <w:sz w:val="24"/>
                        <w:szCs w:val="24"/>
                      </w:rPr>
                      <w:t>Discover Lake Mille Lacs: Adventure Awaits All Year Round!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7B155D87" wp14:editId="022749EC">
          <wp:simplePos x="0" y="0"/>
          <wp:positionH relativeFrom="column">
            <wp:posOffset>-19050</wp:posOffset>
          </wp:positionH>
          <wp:positionV relativeFrom="paragraph">
            <wp:posOffset>-342900</wp:posOffset>
          </wp:positionV>
          <wp:extent cx="1657350" cy="708786"/>
          <wp:effectExtent l="0" t="0" r="0" b="0"/>
          <wp:wrapNone/>
          <wp:docPr id="1768831219" name="Picture 1" descr="A red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831219" name="Picture 1" descr="A red and yellow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708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7468828">
    <w:abstractNumId w:val="8"/>
  </w:num>
  <w:num w:numId="2" w16cid:durableId="712997450">
    <w:abstractNumId w:val="6"/>
  </w:num>
  <w:num w:numId="3" w16cid:durableId="819688843">
    <w:abstractNumId w:val="5"/>
  </w:num>
  <w:num w:numId="4" w16cid:durableId="784466525">
    <w:abstractNumId w:val="4"/>
  </w:num>
  <w:num w:numId="5" w16cid:durableId="180749833">
    <w:abstractNumId w:val="7"/>
  </w:num>
  <w:num w:numId="6" w16cid:durableId="608318001">
    <w:abstractNumId w:val="3"/>
  </w:num>
  <w:num w:numId="7" w16cid:durableId="426314540">
    <w:abstractNumId w:val="2"/>
  </w:num>
  <w:num w:numId="8" w16cid:durableId="1002976929">
    <w:abstractNumId w:val="1"/>
  </w:num>
  <w:num w:numId="9" w16cid:durableId="116512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090E"/>
    <w:rsid w:val="0006063C"/>
    <w:rsid w:val="000A6F41"/>
    <w:rsid w:val="0015074B"/>
    <w:rsid w:val="001F78B5"/>
    <w:rsid w:val="0029639D"/>
    <w:rsid w:val="00326F90"/>
    <w:rsid w:val="00404019"/>
    <w:rsid w:val="00A33246"/>
    <w:rsid w:val="00AA1D8D"/>
    <w:rsid w:val="00B47730"/>
    <w:rsid w:val="00BC3D69"/>
    <w:rsid w:val="00CB0664"/>
    <w:rsid w:val="00DE73F9"/>
    <w:rsid w:val="00FC214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4027A6"/>
  <w14:defaultImageDpi w14:val="300"/>
  <w15:docId w15:val="{B89056B0-E122-4DD4-BFDB-29A1E299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A6F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F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3D6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y@mcquoidsinn.com" TargetMode="External"/><Relationship Id="rId1" Type="http://schemas.openxmlformats.org/officeDocument/2006/relationships/hyperlink" Target="https://www.mcquoidsin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1D05F-4287-4F8D-9237-7A16BE5D58A1}"/>
      </w:docPartPr>
      <w:docPartBody>
        <w:p w:rsidR="00000000" w:rsidRDefault="00B80042">
          <w:r w:rsidRPr="006241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D1D63-DF3E-43D4-9B9A-18B6084612EE}"/>
      </w:docPartPr>
      <w:docPartBody>
        <w:p w:rsidR="00000000" w:rsidRDefault="00B80042">
          <w:r w:rsidRPr="006241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42"/>
    <w:rsid w:val="0004090E"/>
    <w:rsid w:val="000E06E3"/>
    <w:rsid w:val="00B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0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Daron Stenvold</cp:lastModifiedBy>
  <cp:revision>3</cp:revision>
  <dcterms:created xsi:type="dcterms:W3CDTF">2024-05-15T15:24:00Z</dcterms:created>
  <dcterms:modified xsi:type="dcterms:W3CDTF">2024-05-15T16:46:00Z</dcterms:modified>
  <cp:category/>
</cp:coreProperties>
</file>